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765" w:rsidRPr="00702765" w:rsidRDefault="00702765" w:rsidP="00702765">
      <w:pPr>
        <w:tabs>
          <w:tab w:val="left" w:pos="360"/>
        </w:tabs>
        <w:jc w:val="center"/>
        <w:rPr>
          <w:rFonts w:ascii="Arial" w:hAnsi="Arial" w:cs="Arial"/>
          <w:b/>
          <w:i/>
          <w:color w:val="000000"/>
          <w:sz w:val="24"/>
          <w:szCs w:val="18"/>
          <w:highlight w:val="yellow"/>
        </w:rPr>
      </w:pPr>
      <w:r w:rsidRPr="00702765">
        <w:rPr>
          <w:rFonts w:ascii="Arial" w:hAnsi="Arial" w:cs="Arial"/>
          <w:b/>
          <w:i/>
          <w:color w:val="000000"/>
          <w:sz w:val="24"/>
          <w:szCs w:val="18"/>
          <w:highlight w:val="yellow"/>
        </w:rPr>
        <w:t>FOSTER PARENT FILE CONTENT CHECKLIST:</w:t>
      </w:r>
    </w:p>
    <w:p w:rsidR="00702765" w:rsidRDefault="00702765" w:rsidP="00AF7D45">
      <w:pPr>
        <w:tabs>
          <w:tab w:val="left" w:pos="360"/>
        </w:tabs>
        <w:rPr>
          <w:rFonts w:ascii="Arial" w:hAnsi="Arial" w:cs="Arial"/>
          <w:b/>
          <w:i/>
          <w:color w:val="000000"/>
          <w:szCs w:val="18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861"/>
        <w:gridCol w:w="9175"/>
      </w:tblGrid>
      <w:tr w:rsidR="00A918A5" w:rsidTr="00A918A5">
        <w:tc>
          <w:tcPr>
            <w:tcW w:w="754" w:type="dxa"/>
          </w:tcPr>
          <w:p w:rsidR="00A918A5" w:rsidRPr="00A478DD" w:rsidRDefault="00A918A5" w:rsidP="007027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>FP 1</w:t>
            </w:r>
            <w:r w:rsidRPr="00A918A5"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  <w:vertAlign w:val="superscript"/>
              </w:rPr>
              <w:t>st</w:t>
            </w:r>
          </w:p>
        </w:tc>
        <w:tc>
          <w:tcPr>
            <w:tcW w:w="861" w:type="dxa"/>
          </w:tcPr>
          <w:p w:rsidR="00A918A5" w:rsidRPr="00A478DD" w:rsidRDefault="00A918A5" w:rsidP="007027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>FP 2</w:t>
            </w:r>
            <w:r w:rsidRPr="00A918A5"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  <w:vertAlign w:val="superscript"/>
              </w:rPr>
              <w:t>nd</w:t>
            </w:r>
          </w:p>
        </w:tc>
        <w:tc>
          <w:tcPr>
            <w:tcW w:w="9175" w:type="dxa"/>
          </w:tcPr>
          <w:p w:rsidR="00A918A5" w:rsidRDefault="00A918A5" w:rsidP="007027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</w:pPr>
            <w:r w:rsidRPr="00A478DD"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 xml:space="preserve">SECTION 1     </w:t>
            </w:r>
            <w:r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 xml:space="preserve">     </w:t>
            </w:r>
            <w:r w:rsidRPr="00A478DD"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 xml:space="preserve">  INITIAL</w:t>
            </w:r>
            <w:r w:rsidRPr="002259DD"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 xml:space="preserve"> HOME APPROVAL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A478DD" w:rsidRDefault="00A918A5" w:rsidP="00702765">
            <w:pPr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</w:pPr>
            <w:r w:rsidRPr="004B220B">
              <w:rPr>
                <w:b/>
                <w:sz w:val="18"/>
                <w:szCs w:val="18"/>
              </w:rPr>
              <w:t xml:space="preserve">Resource Family Application </w:t>
            </w:r>
            <w:r w:rsidRPr="004B220B">
              <w:rPr>
                <w:sz w:val="18"/>
                <w:szCs w:val="18"/>
              </w:rPr>
              <w:t>RFA</w:t>
            </w:r>
            <w:r>
              <w:rPr>
                <w:sz w:val="18"/>
                <w:szCs w:val="18"/>
              </w:rPr>
              <w:t>-</w:t>
            </w:r>
            <w:r w:rsidRPr="004B220B">
              <w:rPr>
                <w:sz w:val="18"/>
                <w:szCs w:val="18"/>
              </w:rPr>
              <w:t>01A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>Resource Family Conversion Resource Family Application</w:t>
            </w:r>
            <w:r w:rsidRPr="004B22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LIC-</w:t>
            </w:r>
            <w:r w:rsidRPr="004B220B">
              <w:rPr>
                <w:sz w:val="18"/>
                <w:szCs w:val="18"/>
              </w:rPr>
              <w:t xml:space="preserve">00A      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 xml:space="preserve">Resource Family Approval Certificate </w:t>
            </w:r>
            <w:r>
              <w:rPr>
                <w:sz w:val="18"/>
                <w:szCs w:val="18"/>
              </w:rPr>
              <w:t>LIC-</w:t>
            </w:r>
            <w:r w:rsidRPr="004B220B">
              <w:rPr>
                <w:sz w:val="18"/>
                <w:szCs w:val="18"/>
              </w:rPr>
              <w:t>05A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 xml:space="preserve">Resource Family Criminal Record Statement </w:t>
            </w:r>
            <w:r>
              <w:rPr>
                <w:sz w:val="18"/>
                <w:szCs w:val="18"/>
              </w:rPr>
              <w:t>RFA-</w:t>
            </w:r>
            <w:r w:rsidRPr="004B220B">
              <w:rPr>
                <w:sz w:val="18"/>
                <w:szCs w:val="18"/>
              </w:rPr>
              <w:t>01B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>Resource Family Emergency Plan for Resource Family Homes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 xml:space="preserve">Resource Family Homes Emergency Plan </w:t>
            </w:r>
            <w:r w:rsidRPr="004B220B">
              <w:rPr>
                <w:sz w:val="18"/>
                <w:szCs w:val="18"/>
              </w:rPr>
              <w:t>LIC</w:t>
            </w:r>
            <w:r>
              <w:rPr>
                <w:sz w:val="18"/>
                <w:szCs w:val="18"/>
              </w:rPr>
              <w:t>-</w:t>
            </w:r>
            <w:r w:rsidRPr="004B220B">
              <w:rPr>
                <w:sz w:val="18"/>
                <w:szCs w:val="18"/>
              </w:rPr>
              <w:t xml:space="preserve">613B </w:t>
            </w:r>
            <w:r w:rsidRPr="004B220B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 xml:space="preserve">Resource Family Home Health and Safety Assessment </w:t>
            </w:r>
            <w:r>
              <w:rPr>
                <w:sz w:val="18"/>
                <w:szCs w:val="18"/>
              </w:rPr>
              <w:t>LIC-</w:t>
            </w:r>
            <w:r w:rsidRPr="004B220B">
              <w:rPr>
                <w:sz w:val="18"/>
                <w:szCs w:val="18"/>
              </w:rPr>
              <w:t>03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 xml:space="preserve">Resource Family Release of Information </w:t>
            </w:r>
            <w:r w:rsidRPr="004B220B">
              <w:rPr>
                <w:sz w:val="18"/>
                <w:szCs w:val="18"/>
              </w:rPr>
              <w:t>LIC</w:t>
            </w:r>
            <w:r>
              <w:rPr>
                <w:sz w:val="18"/>
                <w:szCs w:val="18"/>
              </w:rPr>
              <w:t>-</w:t>
            </w:r>
            <w:r w:rsidRPr="004B220B">
              <w:rPr>
                <w:sz w:val="18"/>
                <w:szCs w:val="18"/>
              </w:rPr>
              <w:t>00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>Resource Family Risk Assessment RFA</w:t>
            </w:r>
            <w:r>
              <w:rPr>
                <w:sz w:val="18"/>
                <w:szCs w:val="18"/>
              </w:rPr>
              <w:t>-</w:t>
            </w:r>
            <w:r w:rsidRPr="004B220B">
              <w:rPr>
                <w:sz w:val="18"/>
                <w:szCs w:val="18"/>
              </w:rPr>
              <w:t>04</w:t>
            </w:r>
          </w:p>
        </w:tc>
      </w:tr>
      <w:tr w:rsidR="00A918A5" w:rsidTr="00A918A5">
        <w:tc>
          <w:tcPr>
            <w:tcW w:w="754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Resource Family Written Report</w:t>
            </w:r>
          </w:p>
        </w:tc>
      </w:tr>
      <w:tr w:rsidR="00A918A5" w:rsidTr="00A918A5">
        <w:tc>
          <w:tcPr>
            <w:tcW w:w="754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SAFE HOME STUDY WRITTEN REPORT</w:t>
            </w:r>
          </w:p>
        </w:tc>
      </w:tr>
      <w:tr w:rsidR="00A918A5" w:rsidTr="00A918A5">
        <w:tc>
          <w:tcPr>
            <w:tcW w:w="754" w:type="dxa"/>
          </w:tcPr>
          <w:p w:rsidR="00A918A5" w:rsidRPr="002259DD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2259DD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2259DD">
              <w:rPr>
                <w:b/>
                <w:color w:val="000000"/>
                <w:sz w:val="18"/>
                <w:szCs w:val="18"/>
              </w:rPr>
              <w:t>SAFE</w:t>
            </w:r>
            <w:r>
              <w:rPr>
                <w:b/>
                <w:color w:val="000000"/>
                <w:sz w:val="18"/>
                <w:szCs w:val="18"/>
              </w:rPr>
              <w:t xml:space="preserve"> Psychosocial Inventory</w:t>
            </w:r>
          </w:p>
        </w:tc>
      </w:tr>
      <w:tr w:rsidR="00A918A5" w:rsidTr="00A918A5">
        <w:tc>
          <w:tcPr>
            <w:tcW w:w="754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SAFE Reference Form</w:t>
            </w:r>
          </w:p>
        </w:tc>
      </w:tr>
      <w:tr w:rsidR="00A918A5" w:rsidTr="00A918A5">
        <w:tc>
          <w:tcPr>
            <w:tcW w:w="754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SAFE Questionnaire I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rPr>
                <w:b/>
                <w:color w:val="000000"/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Acknowledging Requirement to Report Child Abuse</w:t>
            </w:r>
            <w:r>
              <w:rPr>
                <w:sz w:val="18"/>
                <w:szCs w:val="18"/>
              </w:rPr>
              <w:t xml:space="preserve"> </w:t>
            </w:r>
            <w:r w:rsidRPr="004B220B">
              <w:rPr>
                <w:sz w:val="18"/>
                <w:szCs w:val="18"/>
              </w:rPr>
              <w:t>LIC</w:t>
            </w:r>
            <w:r>
              <w:rPr>
                <w:sz w:val="18"/>
                <w:szCs w:val="18"/>
              </w:rPr>
              <w:t>-</w:t>
            </w:r>
            <w:r w:rsidRPr="004B220B">
              <w:rPr>
                <w:sz w:val="18"/>
                <w:szCs w:val="18"/>
              </w:rPr>
              <w:t>9108</w:t>
            </w:r>
          </w:p>
        </w:tc>
      </w:tr>
      <w:tr w:rsidR="00A918A5" w:rsidTr="00A918A5">
        <w:tc>
          <w:tcPr>
            <w:tcW w:w="754" w:type="dxa"/>
          </w:tcPr>
          <w:p w:rsidR="00A918A5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Budget Information LIC-</w:t>
            </w:r>
            <w:r w:rsidRPr="004B220B">
              <w:rPr>
                <w:sz w:val="18"/>
                <w:szCs w:val="18"/>
              </w:rPr>
              <w:t>420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CWS-CMS form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rPr>
                <w:b/>
                <w:color w:val="000000"/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Completion of Pre-</w:t>
            </w:r>
            <w:r>
              <w:rPr>
                <w:sz w:val="18"/>
                <w:szCs w:val="18"/>
              </w:rPr>
              <w:t>Approval</w:t>
            </w:r>
            <w:r w:rsidRPr="004B220B">
              <w:rPr>
                <w:sz w:val="18"/>
                <w:szCs w:val="18"/>
              </w:rPr>
              <w:t xml:space="preserve"> Training &amp; Attendance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 xml:space="preserve">Confidentiality Agreement    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rPr>
                <w:b/>
                <w:color w:val="000000"/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Designation</w:t>
            </w:r>
            <w:r>
              <w:rPr>
                <w:sz w:val="18"/>
                <w:szCs w:val="18"/>
              </w:rPr>
              <w:t xml:space="preserve"> of facility LIC-</w:t>
            </w:r>
            <w:r w:rsidRPr="004B220B">
              <w:rPr>
                <w:sz w:val="18"/>
                <w:szCs w:val="18"/>
              </w:rPr>
              <w:t>308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rPr>
                <w:b/>
                <w:color w:val="000000"/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Discipline Policy Statement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rPr>
                <w:b/>
                <w:color w:val="000000"/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Documen</w:t>
            </w:r>
            <w:r>
              <w:rPr>
                <w:sz w:val="18"/>
                <w:szCs w:val="18"/>
              </w:rPr>
              <w:t>ted Alternate Phone Plan LIC-</w:t>
            </w:r>
            <w:r w:rsidRPr="004B220B">
              <w:rPr>
                <w:sz w:val="18"/>
                <w:szCs w:val="18"/>
              </w:rPr>
              <w:t xml:space="preserve">974 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Driver’s License</w:t>
            </w:r>
            <w:r>
              <w:rPr>
                <w:sz w:val="18"/>
                <w:szCs w:val="18"/>
              </w:rPr>
              <w:t xml:space="preserve"> &amp;</w:t>
            </w:r>
            <w:r w:rsidRPr="004B220B">
              <w:rPr>
                <w:b/>
                <w:sz w:val="18"/>
                <w:szCs w:val="18"/>
              </w:rPr>
              <w:t xml:space="preserve"> DMV</w:t>
            </w:r>
            <w:r w:rsidRPr="004B220B">
              <w:rPr>
                <w:sz w:val="18"/>
                <w:szCs w:val="18"/>
              </w:rPr>
              <w:t xml:space="preserve"> Printout</w:t>
            </w:r>
            <w:r w:rsidRPr="004B220B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A918A5" w:rsidTr="00A918A5">
        <w:tc>
          <w:tcPr>
            <w:tcW w:w="754" w:type="dxa"/>
          </w:tcPr>
          <w:p w:rsidR="00A918A5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Employment Verification AD-</w:t>
            </w:r>
            <w:r w:rsidRPr="004B220B">
              <w:rPr>
                <w:sz w:val="18"/>
                <w:szCs w:val="18"/>
              </w:rPr>
              <w:t>29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tabs>
                <w:tab w:val="left" w:pos="360"/>
              </w:tabs>
              <w:rPr>
                <w:b/>
                <w:color w:val="000000"/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Facility Sketch (</w:t>
            </w:r>
            <w:r w:rsidRPr="004B220B">
              <w:rPr>
                <w:i/>
                <w:sz w:val="18"/>
                <w:szCs w:val="18"/>
                <w:vertAlign w:val="subscript"/>
              </w:rPr>
              <w:t>Floor Plan and Yard Sketch)</w:t>
            </w:r>
            <w:r w:rsidRPr="004B220B">
              <w:rPr>
                <w:i/>
                <w:sz w:val="18"/>
                <w:szCs w:val="18"/>
              </w:rPr>
              <w:t xml:space="preserve"> LIC</w:t>
            </w:r>
            <w:r>
              <w:rPr>
                <w:sz w:val="18"/>
                <w:szCs w:val="18"/>
              </w:rPr>
              <w:t>-</w:t>
            </w:r>
            <w:r w:rsidRPr="004B220B">
              <w:rPr>
                <w:sz w:val="18"/>
                <w:szCs w:val="18"/>
              </w:rPr>
              <w:t>999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Default="00A918A5" w:rsidP="00702765">
            <w:pPr>
              <w:rPr>
                <w:b/>
                <w:color w:val="000000"/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House Rules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 xml:space="preserve">Proof of Auto &amp; Home Insurance 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Pro</w:t>
            </w:r>
            <w:r>
              <w:rPr>
                <w:sz w:val="18"/>
                <w:szCs w:val="18"/>
              </w:rPr>
              <w:t>perty Owner Notification LIC-</w:t>
            </w:r>
            <w:r w:rsidRPr="004B220B">
              <w:rPr>
                <w:sz w:val="18"/>
                <w:szCs w:val="18"/>
              </w:rPr>
              <w:t>9151</w:t>
            </w:r>
          </w:p>
        </w:tc>
      </w:tr>
      <w:tr w:rsidR="00A918A5" w:rsidTr="00A918A5">
        <w:tc>
          <w:tcPr>
            <w:tcW w:w="754" w:type="dxa"/>
          </w:tcPr>
          <w:p w:rsidR="00A918A5" w:rsidRPr="00A478DD" w:rsidRDefault="00A918A5" w:rsidP="007027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</w:pPr>
          </w:p>
        </w:tc>
        <w:tc>
          <w:tcPr>
            <w:tcW w:w="861" w:type="dxa"/>
          </w:tcPr>
          <w:p w:rsidR="00A918A5" w:rsidRPr="00A478DD" w:rsidRDefault="00A918A5" w:rsidP="007027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A478DD"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 xml:space="preserve">SECTION 2  </w:t>
            </w:r>
            <w:r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 xml:space="preserve">       </w:t>
            </w:r>
            <w:r w:rsidRPr="00A478DD"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 xml:space="preserve">     MEDICAL RECORDS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CPR &amp; First Aid Certifications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Bi Annual CPR and First Aid Certification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 xml:space="preserve">Animal Ownership Questioner   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>Resource Family Health Screen RFA</w:t>
            </w:r>
            <w:r>
              <w:rPr>
                <w:b/>
                <w:sz w:val="18"/>
                <w:szCs w:val="18"/>
              </w:rPr>
              <w:t>-</w:t>
            </w:r>
            <w:r w:rsidRPr="004B220B">
              <w:rPr>
                <w:b/>
                <w:sz w:val="18"/>
                <w:szCs w:val="18"/>
              </w:rPr>
              <w:t>07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>Resource Family TB Test results</w:t>
            </w:r>
            <w:r>
              <w:rPr>
                <w:b/>
                <w:sz w:val="18"/>
                <w:szCs w:val="18"/>
              </w:rPr>
              <w:t xml:space="preserve"> RFA-</w:t>
            </w:r>
            <w:r w:rsidRPr="004B220B">
              <w:rPr>
                <w:b/>
                <w:sz w:val="18"/>
                <w:szCs w:val="18"/>
              </w:rPr>
              <w:t>08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Vaccinations for Pets (</w:t>
            </w:r>
            <w:r w:rsidRPr="004B220B">
              <w:rPr>
                <w:sz w:val="18"/>
                <w:szCs w:val="18"/>
                <w:vertAlign w:val="subscript"/>
              </w:rPr>
              <w:t xml:space="preserve">i.e., shots for rabies, etc.) </w:t>
            </w:r>
          </w:p>
        </w:tc>
      </w:tr>
      <w:tr w:rsidR="00A918A5" w:rsidTr="00A918A5">
        <w:tc>
          <w:tcPr>
            <w:tcW w:w="754" w:type="dxa"/>
          </w:tcPr>
          <w:p w:rsidR="00A918A5" w:rsidRPr="00A478DD" w:rsidRDefault="00A918A5" w:rsidP="00702765">
            <w:pPr>
              <w:jc w:val="center"/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</w:pPr>
          </w:p>
        </w:tc>
        <w:tc>
          <w:tcPr>
            <w:tcW w:w="861" w:type="dxa"/>
          </w:tcPr>
          <w:p w:rsidR="00A918A5" w:rsidRPr="00A478DD" w:rsidRDefault="00A918A5" w:rsidP="00702765">
            <w:pPr>
              <w:jc w:val="center"/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jc w:val="center"/>
              <w:rPr>
                <w:sz w:val="18"/>
                <w:szCs w:val="18"/>
              </w:rPr>
            </w:pPr>
            <w:r w:rsidRPr="00A478DD"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  <w:t xml:space="preserve">SECTION 3 </w:t>
            </w:r>
            <w:r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  <w:t xml:space="preserve">      </w:t>
            </w:r>
            <w:r w:rsidRPr="00A478DD">
              <w:rPr>
                <w:rFonts w:ascii="Arial" w:hAnsi="Arial" w:cs="Arial"/>
                <w:b/>
                <w:i/>
                <w:color w:val="000000"/>
                <w:szCs w:val="22"/>
                <w:highlight w:val="yellow"/>
              </w:rPr>
              <w:t xml:space="preserve">BACKGROUND CLEARANCES </w:t>
            </w:r>
            <w:proofErr w:type="gramStart"/>
            <w:r>
              <w:rPr>
                <w:rFonts w:ascii="Arial" w:hAnsi="Arial" w:cs="Arial"/>
                <w:b/>
                <w:i/>
                <w:color w:val="000000"/>
                <w:szCs w:val="22"/>
                <w:highlight w:val="yellow"/>
              </w:rPr>
              <w:t xml:space="preserve">   </w:t>
            </w:r>
            <w:r w:rsidRPr="00A478DD">
              <w:rPr>
                <w:rFonts w:ascii="Arial" w:hAnsi="Arial" w:cs="Arial"/>
                <w:b/>
                <w:i/>
                <w:color w:val="000000"/>
                <w:szCs w:val="22"/>
                <w:highlight w:val="yellow"/>
              </w:rPr>
              <w:t>(</w:t>
            </w:r>
            <w:proofErr w:type="gramEnd"/>
            <w:r w:rsidRPr="00A478DD">
              <w:rPr>
                <w:rFonts w:ascii="Arial" w:hAnsi="Arial" w:cs="Arial"/>
                <w:b/>
                <w:i/>
                <w:color w:val="000000"/>
                <w:szCs w:val="22"/>
                <w:highlight w:val="yellow"/>
              </w:rPr>
              <w:t>Fingerprints)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 xml:space="preserve">Request for Live Scan Service: </w:t>
            </w:r>
            <w:r>
              <w:rPr>
                <w:sz w:val="18"/>
                <w:szCs w:val="18"/>
              </w:rPr>
              <w:t>BCIA-</w:t>
            </w:r>
            <w:r w:rsidRPr="004B220B">
              <w:rPr>
                <w:sz w:val="18"/>
                <w:szCs w:val="18"/>
              </w:rPr>
              <w:t>08016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California Child Abuse Index Check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Criminal Clearance Transfer</w:t>
            </w:r>
            <w:r>
              <w:rPr>
                <w:sz w:val="18"/>
                <w:szCs w:val="18"/>
              </w:rPr>
              <w:t xml:space="preserve"> LIC-</w:t>
            </w:r>
            <w:r w:rsidRPr="004B220B">
              <w:rPr>
                <w:sz w:val="18"/>
                <w:szCs w:val="18"/>
              </w:rPr>
              <w:t xml:space="preserve">9182  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 xml:space="preserve">Criminal Record Transfer  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Department of Justice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E5763C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E5763C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E5763C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 xml:space="preserve">Federal Bureau Investigation </w:t>
            </w:r>
          </w:p>
        </w:tc>
      </w:tr>
      <w:tr w:rsidR="00A918A5" w:rsidTr="00A918A5">
        <w:tc>
          <w:tcPr>
            <w:tcW w:w="754" w:type="dxa"/>
          </w:tcPr>
          <w:p w:rsidR="00A918A5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Default="00A918A5" w:rsidP="0070276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702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Megan’s Law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E5763C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E5763C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E5763C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 xml:space="preserve">Residential Exceptions </w:t>
            </w:r>
            <w:r w:rsidRPr="004B220B">
              <w:rPr>
                <w:i/>
                <w:sz w:val="18"/>
                <w:szCs w:val="18"/>
                <w:vertAlign w:val="subscript"/>
              </w:rPr>
              <w:t>(w/supporting documentation)</w:t>
            </w:r>
            <w:r w:rsidRPr="004B220B">
              <w:rPr>
                <w:sz w:val="18"/>
                <w:szCs w:val="18"/>
              </w:rPr>
              <w:t xml:space="preserve">  </w:t>
            </w:r>
          </w:p>
        </w:tc>
      </w:tr>
      <w:tr w:rsidR="00A918A5" w:rsidTr="00A918A5">
        <w:tc>
          <w:tcPr>
            <w:tcW w:w="754" w:type="dxa"/>
          </w:tcPr>
          <w:p w:rsidR="00A918A5" w:rsidRPr="00A478DD" w:rsidRDefault="00A918A5" w:rsidP="00E5763C">
            <w:pPr>
              <w:jc w:val="center"/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</w:pPr>
          </w:p>
        </w:tc>
        <w:tc>
          <w:tcPr>
            <w:tcW w:w="861" w:type="dxa"/>
          </w:tcPr>
          <w:p w:rsidR="00A918A5" w:rsidRPr="00A478DD" w:rsidRDefault="00A918A5" w:rsidP="00E5763C">
            <w:pPr>
              <w:jc w:val="center"/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</w:pPr>
          </w:p>
        </w:tc>
        <w:tc>
          <w:tcPr>
            <w:tcW w:w="9175" w:type="dxa"/>
          </w:tcPr>
          <w:p w:rsidR="00A918A5" w:rsidRPr="004B220B" w:rsidRDefault="00A918A5" w:rsidP="00E5763C">
            <w:pPr>
              <w:jc w:val="center"/>
              <w:rPr>
                <w:sz w:val="18"/>
                <w:szCs w:val="18"/>
              </w:rPr>
            </w:pPr>
            <w:r w:rsidRPr="00A478DD"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  <w:t xml:space="preserve">SECTION 4   </w:t>
            </w:r>
            <w:r>
              <w:rPr>
                <w:rFonts w:ascii="Arial" w:hAnsi="Arial" w:cs="Arial"/>
                <w:b/>
                <w:color w:val="000000"/>
                <w:szCs w:val="18"/>
                <w:highlight w:val="yellow"/>
              </w:rPr>
              <w:t xml:space="preserve">    </w:t>
            </w:r>
            <w:r w:rsidRPr="00A478DD">
              <w:rPr>
                <w:rFonts w:ascii="Arial" w:hAnsi="Arial" w:cs="Arial"/>
                <w:b/>
                <w:color w:val="000000"/>
                <w:highlight w:val="yellow"/>
              </w:rPr>
              <w:t>COMPLAINT</w:t>
            </w:r>
            <w:r w:rsidRPr="00E45045">
              <w:rPr>
                <w:rFonts w:ascii="Arial" w:hAnsi="Arial" w:cs="Arial"/>
                <w:b/>
                <w:i/>
                <w:color w:val="000000"/>
                <w:highlight w:val="yellow"/>
              </w:rPr>
              <w:t xml:space="preserve"> INVESTIGATION REPORTS</w:t>
            </w:r>
          </w:p>
        </w:tc>
      </w:tr>
      <w:tr w:rsidR="00A918A5" w:rsidTr="00A918A5">
        <w:tc>
          <w:tcPr>
            <w:tcW w:w="754" w:type="dxa"/>
          </w:tcPr>
          <w:p w:rsidR="00A918A5" w:rsidRPr="00A478DD" w:rsidRDefault="00A918A5" w:rsidP="00E5763C">
            <w:pPr>
              <w:rPr>
                <w:sz w:val="18"/>
                <w:szCs w:val="22"/>
              </w:rPr>
            </w:pPr>
          </w:p>
        </w:tc>
        <w:tc>
          <w:tcPr>
            <w:tcW w:w="861" w:type="dxa"/>
          </w:tcPr>
          <w:p w:rsidR="00A918A5" w:rsidRPr="00A478DD" w:rsidRDefault="00A918A5" w:rsidP="00E5763C">
            <w:pPr>
              <w:rPr>
                <w:sz w:val="18"/>
                <w:szCs w:val="22"/>
              </w:rPr>
            </w:pPr>
          </w:p>
        </w:tc>
        <w:tc>
          <w:tcPr>
            <w:tcW w:w="9175" w:type="dxa"/>
          </w:tcPr>
          <w:p w:rsidR="00A918A5" w:rsidRPr="004B220B" w:rsidRDefault="00A918A5" w:rsidP="00E5763C">
            <w:pPr>
              <w:rPr>
                <w:sz w:val="18"/>
                <w:szCs w:val="18"/>
              </w:rPr>
            </w:pPr>
            <w:r w:rsidRPr="00A478DD">
              <w:rPr>
                <w:sz w:val="18"/>
                <w:szCs w:val="22"/>
              </w:rPr>
              <w:t xml:space="preserve">CCL Citations and Facility Inspection Reports: </w:t>
            </w:r>
          </w:p>
        </w:tc>
      </w:tr>
      <w:tr w:rsidR="00A918A5" w:rsidTr="00A918A5">
        <w:tc>
          <w:tcPr>
            <w:tcW w:w="754" w:type="dxa"/>
          </w:tcPr>
          <w:p w:rsidR="00A918A5" w:rsidRPr="00A478DD" w:rsidRDefault="00A918A5" w:rsidP="00E5763C">
            <w:pPr>
              <w:rPr>
                <w:sz w:val="18"/>
                <w:szCs w:val="22"/>
              </w:rPr>
            </w:pPr>
          </w:p>
        </w:tc>
        <w:tc>
          <w:tcPr>
            <w:tcW w:w="861" w:type="dxa"/>
          </w:tcPr>
          <w:p w:rsidR="00A918A5" w:rsidRPr="00A478DD" w:rsidRDefault="00A918A5" w:rsidP="00E5763C">
            <w:pPr>
              <w:rPr>
                <w:sz w:val="18"/>
                <w:szCs w:val="22"/>
              </w:rPr>
            </w:pPr>
          </w:p>
        </w:tc>
        <w:tc>
          <w:tcPr>
            <w:tcW w:w="9175" w:type="dxa"/>
          </w:tcPr>
          <w:p w:rsidR="00A918A5" w:rsidRPr="004B220B" w:rsidRDefault="00A918A5" w:rsidP="00E5763C">
            <w:pPr>
              <w:rPr>
                <w:sz w:val="18"/>
                <w:szCs w:val="18"/>
              </w:rPr>
            </w:pPr>
            <w:r w:rsidRPr="00A478DD">
              <w:rPr>
                <w:sz w:val="18"/>
                <w:szCs w:val="22"/>
              </w:rPr>
              <w:t>Actions Taken:</w:t>
            </w:r>
            <w:r w:rsidRPr="002259DD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        </w:t>
            </w:r>
            <w:r w:rsidRPr="00A478DD">
              <w:rPr>
                <w:sz w:val="18"/>
                <w:szCs w:val="22"/>
              </w:rPr>
              <w:t>Decisions Reached:</w:t>
            </w:r>
            <w:r>
              <w:rPr>
                <w:sz w:val="18"/>
                <w:szCs w:val="22"/>
              </w:rPr>
              <w:t xml:space="preserve">     </w:t>
            </w:r>
            <w:r w:rsidRPr="002259DD">
              <w:rPr>
                <w:sz w:val="18"/>
                <w:szCs w:val="22"/>
              </w:rPr>
              <w:t xml:space="preserve"> </w:t>
            </w:r>
            <w:r w:rsidRPr="00A478DD">
              <w:rPr>
                <w:sz w:val="18"/>
                <w:szCs w:val="22"/>
              </w:rPr>
              <w:t>Findings: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E5763C">
            <w:pPr>
              <w:rPr>
                <w:sz w:val="18"/>
                <w:szCs w:val="22"/>
              </w:rPr>
            </w:pPr>
          </w:p>
        </w:tc>
        <w:tc>
          <w:tcPr>
            <w:tcW w:w="861" w:type="dxa"/>
          </w:tcPr>
          <w:p w:rsidR="00A918A5" w:rsidRPr="004B220B" w:rsidRDefault="00A918A5" w:rsidP="00E5763C">
            <w:pPr>
              <w:rPr>
                <w:sz w:val="18"/>
                <w:szCs w:val="22"/>
              </w:rPr>
            </w:pPr>
          </w:p>
        </w:tc>
        <w:tc>
          <w:tcPr>
            <w:tcW w:w="9175" w:type="dxa"/>
          </w:tcPr>
          <w:p w:rsidR="00A918A5" w:rsidRPr="004B220B" w:rsidRDefault="00A918A5" w:rsidP="00E5763C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22"/>
              </w:rPr>
              <w:t>Report of Possible Violations to CCL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A918A5">
            <w:pPr>
              <w:rPr>
                <w:sz w:val="18"/>
                <w:szCs w:val="22"/>
              </w:rPr>
            </w:pPr>
          </w:p>
        </w:tc>
        <w:tc>
          <w:tcPr>
            <w:tcW w:w="861" w:type="dxa"/>
          </w:tcPr>
          <w:p w:rsidR="00A918A5" w:rsidRPr="004B220B" w:rsidRDefault="00A918A5" w:rsidP="00A918A5">
            <w:pPr>
              <w:rPr>
                <w:sz w:val="18"/>
                <w:szCs w:val="22"/>
              </w:rPr>
            </w:pPr>
          </w:p>
        </w:tc>
        <w:tc>
          <w:tcPr>
            <w:tcW w:w="9175" w:type="dxa"/>
          </w:tcPr>
          <w:p w:rsidR="00A918A5" w:rsidRPr="004B220B" w:rsidRDefault="00A918A5" w:rsidP="00A918A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22"/>
              </w:rPr>
              <w:t>Record of child Placements in the home.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A918A5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A918A5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A918A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4B220B">
              <w:rPr>
                <w:sz w:val="18"/>
              </w:rPr>
              <w:t>Warnings, Reminders, etc.</w:t>
            </w:r>
          </w:p>
        </w:tc>
      </w:tr>
      <w:tr w:rsidR="00A918A5" w:rsidTr="00A918A5">
        <w:tc>
          <w:tcPr>
            <w:tcW w:w="754" w:type="dxa"/>
          </w:tcPr>
          <w:p w:rsidR="00A918A5" w:rsidRPr="00A478DD" w:rsidRDefault="00A918A5" w:rsidP="00A918A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A478DD" w:rsidRDefault="00A918A5" w:rsidP="00A918A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A918A5">
            <w:pPr>
              <w:rPr>
                <w:sz w:val="18"/>
                <w:szCs w:val="18"/>
              </w:rPr>
            </w:pPr>
            <w:r w:rsidRPr="00A478DD">
              <w:rPr>
                <w:sz w:val="18"/>
                <w:szCs w:val="18"/>
              </w:rPr>
              <w:t>Repor</w:t>
            </w:r>
            <w:r>
              <w:rPr>
                <w:sz w:val="18"/>
                <w:szCs w:val="18"/>
              </w:rPr>
              <w:t>t Suspected Child Abuse SS-</w:t>
            </w:r>
            <w:r w:rsidRPr="00A478DD">
              <w:rPr>
                <w:sz w:val="18"/>
                <w:szCs w:val="18"/>
              </w:rPr>
              <w:t>8572</w:t>
            </w:r>
          </w:p>
        </w:tc>
      </w:tr>
      <w:tr w:rsidR="00A918A5" w:rsidTr="00A918A5">
        <w:tc>
          <w:tcPr>
            <w:tcW w:w="754" w:type="dxa"/>
          </w:tcPr>
          <w:p w:rsidR="00A918A5" w:rsidRPr="00A478DD" w:rsidRDefault="00A918A5" w:rsidP="00A918A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A478DD" w:rsidRDefault="00A918A5" w:rsidP="00A918A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A918A5">
            <w:pPr>
              <w:rPr>
                <w:sz w:val="18"/>
                <w:szCs w:val="18"/>
              </w:rPr>
            </w:pPr>
            <w:r w:rsidRPr="00A478DD">
              <w:rPr>
                <w:sz w:val="18"/>
                <w:szCs w:val="18"/>
              </w:rPr>
              <w:t>Unus</w:t>
            </w:r>
            <w:r>
              <w:rPr>
                <w:sz w:val="18"/>
                <w:szCs w:val="18"/>
              </w:rPr>
              <w:t>ual Incident/Jury Report LIC-</w:t>
            </w:r>
            <w:r w:rsidRPr="00A478DD">
              <w:rPr>
                <w:sz w:val="18"/>
                <w:szCs w:val="18"/>
              </w:rPr>
              <w:t xml:space="preserve">624 </w:t>
            </w:r>
          </w:p>
        </w:tc>
      </w:tr>
      <w:tr w:rsidR="00A918A5" w:rsidTr="00A918A5">
        <w:tc>
          <w:tcPr>
            <w:tcW w:w="754" w:type="dxa"/>
          </w:tcPr>
          <w:p w:rsidR="00A918A5" w:rsidRPr="00A478DD" w:rsidRDefault="00A918A5" w:rsidP="00A918A5">
            <w:pPr>
              <w:jc w:val="center"/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</w:pPr>
          </w:p>
        </w:tc>
        <w:tc>
          <w:tcPr>
            <w:tcW w:w="861" w:type="dxa"/>
          </w:tcPr>
          <w:p w:rsidR="00A918A5" w:rsidRPr="00A478DD" w:rsidRDefault="00A918A5" w:rsidP="00A918A5">
            <w:pPr>
              <w:jc w:val="center"/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</w:pPr>
          </w:p>
        </w:tc>
        <w:tc>
          <w:tcPr>
            <w:tcW w:w="9175" w:type="dxa"/>
          </w:tcPr>
          <w:p w:rsidR="00A918A5" w:rsidRPr="004B220B" w:rsidRDefault="00A918A5" w:rsidP="00A918A5">
            <w:pPr>
              <w:jc w:val="center"/>
              <w:rPr>
                <w:sz w:val="18"/>
                <w:szCs w:val="18"/>
              </w:rPr>
            </w:pPr>
            <w:r w:rsidRPr="00A478DD"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 xml:space="preserve">SECTION </w:t>
            </w:r>
            <w:r w:rsidRPr="00A478DD"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  <w:shd w:val="clear" w:color="auto" w:fill="FFFF00"/>
              </w:rPr>
              <w:t>5</w:t>
            </w:r>
            <w:r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  <w:shd w:val="clear" w:color="auto" w:fill="FFFF00"/>
              </w:rPr>
              <w:t xml:space="preserve">        </w:t>
            </w:r>
            <w:r w:rsidRPr="00A478DD">
              <w:rPr>
                <w:rFonts w:ascii="Arial" w:hAnsi="Arial" w:cs="Arial"/>
                <w:b/>
                <w:i/>
                <w:color w:val="000000"/>
                <w:szCs w:val="18"/>
                <w:highlight w:val="yellow"/>
              </w:rPr>
              <w:t xml:space="preserve"> RENEWABLE REQUIREMENTS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A918A5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A918A5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A918A5">
            <w:pPr>
              <w:rPr>
                <w:sz w:val="18"/>
                <w:szCs w:val="18"/>
              </w:rPr>
            </w:pPr>
            <w:r w:rsidRPr="004B220B">
              <w:rPr>
                <w:sz w:val="18"/>
                <w:szCs w:val="18"/>
              </w:rPr>
              <w:t>FP Training Record (</w:t>
            </w:r>
            <w:r w:rsidRPr="004B220B">
              <w:rPr>
                <w:i/>
                <w:sz w:val="18"/>
                <w:szCs w:val="18"/>
              </w:rPr>
              <w:t>Annual of 12 hours/foster home)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A918A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A918A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A918A5">
            <w:pPr>
              <w:rPr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 xml:space="preserve">Resource Family Home Health and Safety Assessment </w:t>
            </w:r>
            <w:r>
              <w:rPr>
                <w:sz w:val="18"/>
                <w:szCs w:val="18"/>
              </w:rPr>
              <w:t>LIC-</w:t>
            </w:r>
            <w:r w:rsidRPr="004B220B">
              <w:rPr>
                <w:sz w:val="18"/>
                <w:szCs w:val="18"/>
              </w:rPr>
              <w:t>03</w:t>
            </w:r>
          </w:p>
        </w:tc>
      </w:tr>
      <w:tr w:rsidR="00A918A5" w:rsidTr="00A918A5">
        <w:tc>
          <w:tcPr>
            <w:tcW w:w="754" w:type="dxa"/>
          </w:tcPr>
          <w:p w:rsidR="00A918A5" w:rsidRPr="004B220B" w:rsidRDefault="00A918A5" w:rsidP="00A918A5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A918A5" w:rsidRPr="004B220B" w:rsidRDefault="00A918A5" w:rsidP="00A918A5">
            <w:pPr>
              <w:rPr>
                <w:b/>
                <w:sz w:val="18"/>
                <w:szCs w:val="18"/>
              </w:rPr>
            </w:pPr>
          </w:p>
        </w:tc>
        <w:tc>
          <w:tcPr>
            <w:tcW w:w="9175" w:type="dxa"/>
          </w:tcPr>
          <w:p w:rsidR="00A918A5" w:rsidRPr="004B220B" w:rsidRDefault="00A918A5" w:rsidP="00A918A5">
            <w:pPr>
              <w:rPr>
                <w:sz w:val="18"/>
                <w:szCs w:val="18"/>
              </w:rPr>
            </w:pPr>
            <w:r w:rsidRPr="004B220B">
              <w:rPr>
                <w:b/>
                <w:sz w:val="18"/>
                <w:szCs w:val="18"/>
              </w:rPr>
              <w:t xml:space="preserve">Resource Family Approval Certificate </w:t>
            </w:r>
            <w:r>
              <w:rPr>
                <w:sz w:val="18"/>
                <w:szCs w:val="18"/>
              </w:rPr>
              <w:t>LIC-</w:t>
            </w:r>
            <w:r w:rsidRPr="004B220B">
              <w:rPr>
                <w:sz w:val="18"/>
                <w:szCs w:val="18"/>
              </w:rPr>
              <w:t>05A</w:t>
            </w:r>
          </w:p>
        </w:tc>
      </w:tr>
    </w:tbl>
    <w:p w:rsidR="002259DD" w:rsidRPr="004B220B" w:rsidRDefault="00980C13" w:rsidP="002259DD">
      <w:pPr>
        <w:rPr>
          <w:sz w:val="18"/>
          <w:szCs w:val="18"/>
        </w:rPr>
      </w:pPr>
      <w:r w:rsidRPr="004B220B">
        <w:rPr>
          <w:b/>
          <w:sz w:val="18"/>
          <w:szCs w:val="18"/>
        </w:rPr>
        <w:t xml:space="preserve">     </w:t>
      </w:r>
    </w:p>
    <w:p w:rsidR="0030184B" w:rsidRPr="00A478DD" w:rsidRDefault="00984ADB" w:rsidP="00A918A5">
      <w:pPr>
        <w:rPr>
          <w:rFonts w:ascii="Arial" w:hAnsi="Arial" w:cs="Arial"/>
          <w:u w:val="single"/>
        </w:rPr>
      </w:pPr>
      <w:r w:rsidRPr="004B220B">
        <w:rPr>
          <w:sz w:val="18"/>
          <w:szCs w:val="18"/>
        </w:rPr>
        <w:t xml:space="preserve"> </w:t>
      </w:r>
      <w:r w:rsidR="009B500B" w:rsidRPr="004B220B">
        <w:rPr>
          <w:sz w:val="18"/>
          <w:szCs w:val="18"/>
        </w:rPr>
        <w:t xml:space="preserve"> </w:t>
      </w:r>
    </w:p>
    <w:sectPr w:rsidR="0030184B" w:rsidRPr="00A478DD" w:rsidSect="00A918A5"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45"/>
    <w:rsid w:val="00032D02"/>
    <w:rsid w:val="001E72C9"/>
    <w:rsid w:val="002259DD"/>
    <w:rsid w:val="002813F8"/>
    <w:rsid w:val="002A6E98"/>
    <w:rsid w:val="002F38C7"/>
    <w:rsid w:val="0030184B"/>
    <w:rsid w:val="00350494"/>
    <w:rsid w:val="00410633"/>
    <w:rsid w:val="00466E24"/>
    <w:rsid w:val="004B220B"/>
    <w:rsid w:val="00656378"/>
    <w:rsid w:val="00665E99"/>
    <w:rsid w:val="00702765"/>
    <w:rsid w:val="00734126"/>
    <w:rsid w:val="008529E9"/>
    <w:rsid w:val="00980C13"/>
    <w:rsid w:val="00984ADB"/>
    <w:rsid w:val="009B500B"/>
    <w:rsid w:val="00A478DD"/>
    <w:rsid w:val="00A918A5"/>
    <w:rsid w:val="00AF5EB0"/>
    <w:rsid w:val="00AF6404"/>
    <w:rsid w:val="00AF7D45"/>
    <w:rsid w:val="00B50F26"/>
    <w:rsid w:val="00E05BF4"/>
    <w:rsid w:val="00E45045"/>
    <w:rsid w:val="00E5763C"/>
    <w:rsid w:val="00E944E4"/>
    <w:rsid w:val="00F7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CF18"/>
  <w15:docId w15:val="{B0C8DAF5-4D08-4B8C-A946-0E3FDF40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E584-FC60-41FA-936B-83375B52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John Lott</dc:creator>
  <cp:lastModifiedBy>Dr. John William Lott</cp:lastModifiedBy>
  <cp:revision>4</cp:revision>
  <dcterms:created xsi:type="dcterms:W3CDTF">2017-07-18T00:33:00Z</dcterms:created>
  <dcterms:modified xsi:type="dcterms:W3CDTF">2017-07-19T22:02:00Z</dcterms:modified>
</cp:coreProperties>
</file>